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A8EF" w14:textId="77777777" w:rsidR="00287843" w:rsidRDefault="00287843" w:rsidP="00287843">
      <w:pPr>
        <w:shd w:val="clear" w:color="auto" w:fill="FFFFFF"/>
        <w:spacing w:after="0" w:line="240" w:lineRule="atLeast"/>
        <w:textAlignment w:val="baseline"/>
        <w:outlineLvl w:val="3"/>
        <w:rPr>
          <w:rFonts w:ascii="Arial" w:eastAsia="Times New Roman" w:hAnsi="Arial" w:cs="Arial"/>
          <w:color w:val="333333"/>
          <w:kern w:val="0"/>
          <w:sz w:val="27"/>
          <w:szCs w:val="27"/>
          <w:bdr w:val="none" w:sz="0" w:space="0" w:color="auto" w:frame="1"/>
          <w14:ligatures w14:val="none"/>
        </w:rPr>
      </w:pPr>
      <w:r w:rsidRPr="00287843">
        <w:rPr>
          <w:rFonts w:ascii="Arial" w:eastAsia="Times New Roman" w:hAnsi="Arial" w:cs="Arial"/>
          <w:color w:val="333333"/>
          <w:kern w:val="0"/>
          <w:sz w:val="27"/>
          <w:szCs w:val="27"/>
          <w:bdr w:val="none" w:sz="0" w:space="0" w:color="auto" w:frame="1"/>
          <w14:ligatures w14:val="none"/>
        </w:rPr>
        <w:t>Copy &amp; Paste: Sample Text for Your Organization's Newsletter</w:t>
      </w:r>
    </w:p>
    <w:p w14:paraId="190EAF85" w14:textId="77777777" w:rsidR="00287843" w:rsidRPr="00287843" w:rsidRDefault="00287843" w:rsidP="00287843">
      <w:pPr>
        <w:shd w:val="clear" w:color="auto" w:fill="FFFFFF"/>
        <w:spacing w:after="0" w:line="240" w:lineRule="atLeast"/>
        <w:textAlignment w:val="baseline"/>
        <w:outlineLvl w:val="3"/>
        <w:rPr>
          <w:rFonts w:ascii="Arial" w:eastAsia="Times New Roman" w:hAnsi="Arial" w:cs="Arial"/>
          <w:color w:val="333333"/>
          <w:kern w:val="0"/>
          <w:sz w:val="27"/>
          <w:szCs w:val="27"/>
          <w14:ligatures w14:val="none"/>
        </w:rPr>
      </w:pPr>
    </w:p>
    <w:p w14:paraId="63703ADC" w14:textId="77777777" w:rsidR="00287843" w:rsidRPr="00287843" w:rsidRDefault="00287843" w:rsidP="00287843">
      <w:p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b/>
          <w:bCs/>
          <w:color w:val="666666"/>
          <w:kern w:val="0"/>
          <w:sz w:val="24"/>
          <w:szCs w:val="24"/>
          <w:bdr w:val="none" w:sz="0" w:space="0" w:color="auto" w:frame="1"/>
          <w14:ligatures w14:val="none"/>
        </w:rPr>
        <w:t>Let’s celebrate Home Visiting Day!</w:t>
      </w:r>
      <w:r w:rsidRPr="00287843">
        <w:rPr>
          <w:rFonts w:ascii="Times New Roman" w:eastAsia="Times New Roman" w:hAnsi="Times New Roman" w:cs="Times New Roman"/>
          <w:b/>
          <w:bCs/>
          <w:color w:val="666666"/>
          <w:kern w:val="0"/>
          <w:sz w:val="24"/>
          <w:szCs w:val="24"/>
          <w:bdr w:val="none" w:sz="0" w:space="0" w:color="auto" w:frame="1"/>
          <w14:ligatures w14:val="none"/>
        </w:rPr>
        <w:br/>
      </w:r>
    </w:p>
    <w:p w14:paraId="638EF6F1" w14:textId="33AE4052" w:rsidR="00287843" w:rsidRPr="00287843" w:rsidRDefault="00287843" w:rsidP="00287843">
      <w:p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 xml:space="preserve">On April </w:t>
      </w:r>
      <w:r w:rsidR="0047792A">
        <w:rPr>
          <w:rFonts w:ascii="Times New Roman" w:eastAsia="Times New Roman" w:hAnsi="Times New Roman" w:cs="Times New Roman"/>
          <w:color w:val="666666"/>
          <w:kern w:val="0"/>
          <w:sz w:val="24"/>
          <w:szCs w:val="24"/>
          <w14:ligatures w14:val="none"/>
        </w:rPr>
        <w:t>19</w:t>
      </w:r>
      <w:r w:rsidRPr="00287843">
        <w:rPr>
          <w:rFonts w:ascii="Times New Roman" w:eastAsia="Times New Roman" w:hAnsi="Times New Roman" w:cs="Times New Roman"/>
          <w:color w:val="666666"/>
          <w:kern w:val="0"/>
          <w:sz w:val="24"/>
          <w:szCs w:val="24"/>
          <w14:ligatures w14:val="none"/>
        </w:rPr>
        <w:t>, 202</w:t>
      </w:r>
      <w:r w:rsidR="0047792A">
        <w:rPr>
          <w:rFonts w:ascii="Times New Roman" w:eastAsia="Times New Roman" w:hAnsi="Times New Roman" w:cs="Times New Roman"/>
          <w:color w:val="666666"/>
          <w:kern w:val="0"/>
          <w:sz w:val="24"/>
          <w:szCs w:val="24"/>
          <w14:ligatures w14:val="none"/>
        </w:rPr>
        <w:t>4</w:t>
      </w:r>
      <w:r w:rsidRPr="00287843">
        <w:rPr>
          <w:rFonts w:ascii="Times New Roman" w:eastAsia="Times New Roman" w:hAnsi="Times New Roman" w:cs="Times New Roman"/>
          <w:color w:val="666666"/>
          <w:kern w:val="0"/>
          <w:sz w:val="24"/>
          <w:szCs w:val="24"/>
          <w14:ligatures w14:val="none"/>
        </w:rPr>
        <w:t>, we are joining the L.A. County Board of Supervisors and 60+ local organizations and hospitals in celebrating home visiting teams across our county! Help us get the word out about these free support services for those who are pregnant or have recently given birth.</w:t>
      </w:r>
      <w:r w:rsidRPr="00287843">
        <w:rPr>
          <w:rFonts w:ascii="Times New Roman" w:eastAsia="Times New Roman" w:hAnsi="Times New Roman" w:cs="Times New Roman"/>
          <w:color w:val="666666"/>
          <w:kern w:val="0"/>
          <w:sz w:val="24"/>
          <w:szCs w:val="24"/>
          <w14:ligatures w14:val="none"/>
        </w:rPr>
        <w:br/>
      </w:r>
    </w:p>
    <w:p w14:paraId="7EA46067" w14:textId="77777777" w:rsidR="00287843" w:rsidRPr="00287843" w:rsidRDefault="00287843" w:rsidP="00287843">
      <w:pPr>
        <w:pStyle w:val="ListParagraph"/>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On social media – use </w:t>
      </w:r>
      <w:hyperlink r:id="rId5"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 xml:space="preserve">these </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g</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raphics and sample posts</w:t>
        </w:r>
      </w:hyperlink>
      <w:r w:rsidRPr="00287843">
        <w:rPr>
          <w:rFonts w:ascii="Times New Roman" w:eastAsia="Times New Roman" w:hAnsi="Times New Roman" w:cs="Times New Roman"/>
          <w:color w:val="666666"/>
          <w:kern w:val="0"/>
          <w:sz w:val="24"/>
          <w:szCs w:val="24"/>
          <w14:ligatures w14:val="none"/>
        </w:rPr>
        <w:t>.</w:t>
      </w:r>
    </w:p>
    <w:p w14:paraId="03133BFE" w14:textId="77777777" w:rsidR="00287843" w:rsidRPr="00287843" w:rsidRDefault="0047792A" w:rsidP="00287843">
      <w:pPr>
        <w:pStyle w:val="ListParagraph"/>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hyperlink r:id="rId6" w:history="1">
        <w:r w:rsidR="00287843" w:rsidRPr="00287843">
          <w:rPr>
            <w:rFonts w:ascii="Times New Roman" w:eastAsia="Times New Roman" w:hAnsi="Times New Roman" w:cs="Times New Roman"/>
            <w:b/>
            <w:bCs/>
            <w:color w:val="2EA3F2"/>
            <w:kern w:val="0"/>
            <w:sz w:val="24"/>
            <w:szCs w:val="24"/>
            <w:u w:val="single"/>
            <w:bdr w:val="none" w:sz="0" w:space="0" w:color="auto" w:frame="1"/>
            <w14:ligatures w14:val="none"/>
          </w:rPr>
          <w:t xml:space="preserve">Record a </w:t>
        </w:r>
        <w:r w:rsidR="00287843" w:rsidRPr="00287843">
          <w:rPr>
            <w:rFonts w:ascii="Times New Roman" w:eastAsia="Times New Roman" w:hAnsi="Times New Roman" w:cs="Times New Roman"/>
            <w:b/>
            <w:bCs/>
            <w:color w:val="2EA3F2"/>
            <w:kern w:val="0"/>
            <w:sz w:val="24"/>
            <w:szCs w:val="24"/>
            <w:u w:val="single"/>
            <w:bdr w:val="none" w:sz="0" w:space="0" w:color="auto" w:frame="1"/>
            <w14:ligatures w14:val="none"/>
          </w:rPr>
          <w:t>q</w:t>
        </w:r>
        <w:r w:rsidR="00287843" w:rsidRPr="00287843">
          <w:rPr>
            <w:rFonts w:ascii="Times New Roman" w:eastAsia="Times New Roman" w:hAnsi="Times New Roman" w:cs="Times New Roman"/>
            <w:b/>
            <w:bCs/>
            <w:color w:val="2EA3F2"/>
            <w:kern w:val="0"/>
            <w:sz w:val="24"/>
            <w:szCs w:val="24"/>
            <w:u w:val="single"/>
            <w:bdr w:val="none" w:sz="0" w:space="0" w:color="auto" w:frame="1"/>
            <w14:ligatures w14:val="none"/>
          </w:rPr>
          <w:t>uick video</w:t>
        </w:r>
      </w:hyperlink>
      <w:r w:rsidR="00287843" w:rsidRPr="00287843">
        <w:rPr>
          <w:rFonts w:ascii="Times New Roman" w:eastAsia="Times New Roman" w:hAnsi="Times New Roman" w:cs="Times New Roman"/>
          <w:color w:val="666666"/>
          <w:kern w:val="0"/>
          <w:sz w:val="24"/>
          <w:szCs w:val="24"/>
          <w14:ligatures w14:val="none"/>
        </w:rPr>
        <w:t> to share how you feel about home visiting.</w:t>
      </w:r>
    </w:p>
    <w:p w14:paraId="13F13A65" w14:textId="77777777" w:rsidR="00287843" w:rsidRPr="00287843" w:rsidRDefault="00287843" w:rsidP="00287843">
      <w:pPr>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Ask your city’s mayor to issue a proclamation. It’s easy – just copy and paste </w:t>
      </w:r>
      <w:hyperlink r:id="rId7"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th</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i</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s sample email</w:t>
        </w:r>
      </w:hyperlink>
      <w:r w:rsidRPr="00287843">
        <w:rPr>
          <w:rFonts w:ascii="Times New Roman" w:eastAsia="Times New Roman" w:hAnsi="Times New Roman" w:cs="Times New Roman"/>
          <w:color w:val="666666"/>
          <w:kern w:val="0"/>
          <w:sz w:val="24"/>
          <w:szCs w:val="24"/>
          <w14:ligatures w14:val="none"/>
        </w:rPr>
        <w:t>.</w:t>
      </w:r>
    </w:p>
    <w:p w14:paraId="2859F43C" w14:textId="0A098473" w:rsidR="00287843" w:rsidRPr="00287843" w:rsidRDefault="00287843" w:rsidP="00287843">
      <w:pPr>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Add </w:t>
      </w:r>
      <w:hyperlink r:id="rId8"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 xml:space="preserve">this </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g</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r</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aphic</w:t>
        </w:r>
      </w:hyperlink>
      <w:r w:rsidRPr="00287843">
        <w:rPr>
          <w:rFonts w:ascii="Times New Roman" w:eastAsia="Times New Roman" w:hAnsi="Times New Roman" w:cs="Times New Roman"/>
          <w:color w:val="666666"/>
          <w:kern w:val="0"/>
          <w:sz w:val="24"/>
          <w:szCs w:val="24"/>
          <w14:ligatures w14:val="none"/>
        </w:rPr>
        <w:t> to your email signature, use </w:t>
      </w:r>
      <w:hyperlink r:id="rId9"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this Zoo</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m</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 xml:space="preserve"> </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b</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ackground</w:t>
        </w:r>
      </w:hyperlink>
      <w:r w:rsidRPr="00287843">
        <w:rPr>
          <w:rFonts w:ascii="Times New Roman" w:eastAsia="Times New Roman" w:hAnsi="Times New Roman" w:cs="Times New Roman"/>
          <w:color w:val="666666"/>
          <w:kern w:val="0"/>
          <w:sz w:val="24"/>
          <w:szCs w:val="24"/>
          <w14:ligatures w14:val="none"/>
        </w:rPr>
        <w:t>, or choose to celebrate in your own unique way. Visit </w:t>
      </w:r>
      <w:hyperlink r:id="rId10"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HomeVisitingDay.org</w:t>
        </w:r>
      </w:hyperlink>
      <w:r w:rsidRPr="00287843">
        <w:rPr>
          <w:rFonts w:ascii="Times New Roman" w:eastAsia="Times New Roman" w:hAnsi="Times New Roman" w:cs="Times New Roman"/>
          <w:color w:val="666666"/>
          <w:kern w:val="0"/>
          <w:sz w:val="24"/>
          <w:szCs w:val="24"/>
          <w14:ligatures w14:val="none"/>
        </w:rPr>
        <w:t> for details and more ideas!</w:t>
      </w:r>
      <w:r w:rsidRPr="00287843">
        <w:rPr>
          <w:rFonts w:ascii="Times New Roman" w:eastAsia="Times New Roman" w:hAnsi="Times New Roman" w:cs="Times New Roman"/>
          <w:color w:val="666666"/>
          <w:kern w:val="0"/>
          <w:sz w:val="24"/>
          <w:szCs w:val="24"/>
          <w14:ligatures w14:val="none"/>
        </w:rPr>
        <w:br/>
      </w:r>
    </w:p>
    <w:p w14:paraId="1DFB6D7A" w14:textId="77777777" w:rsidR="00287843" w:rsidRPr="00287843" w:rsidRDefault="00287843" w:rsidP="00287843">
      <w:p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Do you know someone who is pregnant or recently had a baby? Let them know about free home visiting services at [</w:t>
      </w:r>
      <w:r w:rsidRPr="00287843">
        <w:rPr>
          <w:rFonts w:ascii="Times New Roman" w:eastAsia="Times New Roman" w:hAnsi="Times New Roman" w:cs="Times New Roman"/>
          <w:b/>
          <w:bCs/>
          <w:color w:val="666666"/>
          <w:kern w:val="0"/>
          <w:sz w:val="24"/>
          <w:szCs w:val="24"/>
          <w:bdr w:val="none" w:sz="0" w:space="0" w:color="auto" w:frame="1"/>
          <w14:ligatures w14:val="none"/>
        </w:rPr>
        <w:t>your org/hospital name</w:t>
      </w:r>
      <w:r w:rsidRPr="00287843">
        <w:rPr>
          <w:rFonts w:ascii="Times New Roman" w:eastAsia="Times New Roman" w:hAnsi="Times New Roman" w:cs="Times New Roman"/>
          <w:color w:val="666666"/>
          <w:kern w:val="0"/>
          <w:sz w:val="24"/>
          <w:szCs w:val="24"/>
          <w14:ligatures w14:val="none"/>
        </w:rPr>
        <w:t>], and tell them to call [</w:t>
      </w:r>
      <w:r w:rsidRPr="00287843">
        <w:rPr>
          <w:rFonts w:ascii="Times New Roman" w:eastAsia="Times New Roman" w:hAnsi="Times New Roman" w:cs="Times New Roman"/>
          <w:b/>
          <w:bCs/>
          <w:color w:val="666666"/>
          <w:kern w:val="0"/>
          <w:sz w:val="24"/>
          <w:szCs w:val="24"/>
          <w:bdr w:val="none" w:sz="0" w:space="0" w:color="auto" w:frame="1"/>
          <w14:ligatures w14:val="none"/>
        </w:rPr>
        <w:t>phone number</w:t>
      </w:r>
      <w:r w:rsidRPr="00287843">
        <w:rPr>
          <w:rFonts w:ascii="Times New Roman" w:eastAsia="Times New Roman" w:hAnsi="Times New Roman" w:cs="Times New Roman"/>
          <w:color w:val="666666"/>
          <w:kern w:val="0"/>
          <w:sz w:val="24"/>
          <w:szCs w:val="24"/>
          <w14:ligatures w14:val="none"/>
        </w:rPr>
        <w:t>] to sign up. To find services in another part of L.A. County, go to </w:t>
      </w:r>
      <w:hyperlink r:id="rId11"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eDirec</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t</w:t>
        </w:r>
        <w:r w:rsidRPr="00287843">
          <w:rPr>
            <w:rFonts w:ascii="Times New Roman" w:eastAsia="Times New Roman" w:hAnsi="Times New Roman" w:cs="Times New Roman"/>
            <w:b/>
            <w:bCs/>
            <w:color w:val="2EA3F2"/>
            <w:kern w:val="0"/>
            <w:sz w:val="24"/>
            <w:szCs w:val="24"/>
            <w:u w:val="single"/>
            <w:bdr w:val="none" w:sz="0" w:space="0" w:color="auto" w:frame="1"/>
            <w14:ligatures w14:val="none"/>
          </w:rPr>
          <w:t>ory.HomeVisitingLA.org</w:t>
        </w:r>
      </w:hyperlink>
      <w:r w:rsidRPr="00287843">
        <w:rPr>
          <w:rFonts w:ascii="Times New Roman" w:eastAsia="Times New Roman" w:hAnsi="Times New Roman" w:cs="Times New Roman"/>
          <w:b/>
          <w:bCs/>
          <w:color w:val="666666"/>
          <w:kern w:val="0"/>
          <w:sz w:val="24"/>
          <w:szCs w:val="24"/>
          <w:bdr w:val="none" w:sz="0" w:space="0" w:color="auto" w:frame="1"/>
          <w14:ligatures w14:val="none"/>
        </w:rPr>
        <w:t>.</w:t>
      </w:r>
    </w:p>
    <w:p w14:paraId="51A3A654" w14:textId="77777777" w:rsidR="008A2D29" w:rsidRDefault="008A2D29"/>
    <w:sectPr w:rsidR="008A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21C97"/>
    <w:multiLevelType w:val="multilevel"/>
    <w:tmpl w:val="03E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736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43"/>
    <w:rsid w:val="00287843"/>
    <w:rsid w:val="003A16BA"/>
    <w:rsid w:val="0047792A"/>
    <w:rsid w:val="00526C97"/>
    <w:rsid w:val="008A2D29"/>
    <w:rsid w:val="00D2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3D307"/>
  <w15:chartTrackingRefBased/>
  <w15:docId w15:val="{17ADB317-2770-45C5-AB84-712D1EC0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8784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7843"/>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2878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7843"/>
    <w:rPr>
      <w:b/>
      <w:bCs/>
    </w:rPr>
  </w:style>
  <w:style w:type="character" w:styleId="Hyperlink">
    <w:name w:val="Hyperlink"/>
    <w:basedOn w:val="DefaultParagraphFont"/>
    <w:uiPriority w:val="99"/>
    <w:semiHidden/>
    <w:unhideWhenUsed/>
    <w:rsid w:val="00287843"/>
    <w:rPr>
      <w:color w:val="0000FF"/>
      <w:u w:val="single"/>
    </w:rPr>
  </w:style>
  <w:style w:type="paragraph" w:styleId="ListParagraph">
    <w:name w:val="List Paragraph"/>
    <w:basedOn w:val="Normal"/>
    <w:uiPriority w:val="34"/>
    <w:qFormat/>
    <w:rsid w:val="00287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visitingday.org/downloads/2024/HV%20Day%20email%20signature.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mevisitingday.org/procla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visitingday.org/record/" TargetMode="External"/><Relationship Id="rId11" Type="http://schemas.openxmlformats.org/officeDocument/2006/relationships/hyperlink" Target="https://edirectory.homevisitingla.org/" TargetMode="External"/><Relationship Id="rId5" Type="http://schemas.openxmlformats.org/officeDocument/2006/relationships/hyperlink" Target="https://homevisitingday.org/toolkit" TargetMode="External"/><Relationship Id="rId10" Type="http://schemas.openxmlformats.org/officeDocument/2006/relationships/hyperlink" Target="https://homevisitingday.org/" TargetMode="External"/><Relationship Id="rId4" Type="http://schemas.openxmlformats.org/officeDocument/2006/relationships/webSettings" Target="webSettings.xml"/><Relationship Id="rId9" Type="http://schemas.openxmlformats.org/officeDocument/2006/relationships/hyperlink" Target="https://homevisitingday.org/downloads/2024/HV%20Day%20Zoom%20Backgroun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866</Characters>
  <Application>Microsoft Office Word</Application>
  <DocSecurity>0</DocSecurity>
  <Lines>20</Lines>
  <Paragraphs>8</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Kontorousis</dc:creator>
  <cp:keywords/>
  <dc:description/>
  <cp:lastModifiedBy>Amie Aguiar</cp:lastModifiedBy>
  <cp:revision>2</cp:revision>
  <dcterms:created xsi:type="dcterms:W3CDTF">2024-02-19T21:21:00Z</dcterms:created>
  <dcterms:modified xsi:type="dcterms:W3CDTF">2024-02-19T21:21:00Z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c582a8a178b22ccef2a346d38616c0191766b5f6bcd099adf63f512027daefe0</vt:lpwstr>
  </property>
</Properties>
</file>